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3F" w:rsidRPr="00B01AC2" w:rsidRDefault="00BA583F" w:rsidP="00B01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Об описании образовательной программы ДОУ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5186"/>
        <w:gridCol w:w="1875"/>
      </w:tblGrid>
      <w:tr w:rsidR="00BA583F" w:rsidRPr="00BA583F" w:rsidTr="00BA583F">
        <w:trPr>
          <w:tblCellSpacing w:w="0" w:type="dxa"/>
        </w:trPr>
        <w:tc>
          <w:tcPr>
            <w:tcW w:w="7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A583F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программы</w:t>
            </w:r>
          </w:p>
        </w:tc>
      </w:tr>
      <w:tr w:rsidR="00BA583F" w:rsidRPr="00BA583F" w:rsidTr="00BA583F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01AC2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01AC2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Направленность (наименование)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01AC2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программы (основная, дополнительная)</w:t>
            </w:r>
          </w:p>
        </w:tc>
      </w:tr>
      <w:tr w:rsidR="00BA583F" w:rsidRPr="00BA583F" w:rsidTr="00BA58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01AC2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01AC2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bookmarkStart w:id="0" w:name="_GoBack"/>
            <w:bookmarkEnd w:id="0"/>
            <w:r w:rsidRPr="00B0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программа дошкольного образования (общеразвивающей направленности)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83F" w:rsidRPr="00B01AC2" w:rsidRDefault="00BA583F" w:rsidP="00BA5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</w:tr>
    </w:tbl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Образовательной Программе (далее ОП) на первый план выдвигается развивающая функция образования, обеспечивающая становление личности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ребѐнка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ориентирующая педагога на его индивидуальные особенности.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ОП 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построена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позициях гуманно-личностного отношения к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ребѐнку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направлена на его всестороннее развитие, формирования духовных и интегративных качеств.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 отсутствует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жѐсткая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регламентация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 и предметный центризм в обучении. Программа опирается на лучшие традиции отечественного дошкольного образования, его фундаментальность: </w:t>
      </w:r>
      <w:r w:rsidRPr="00BA58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возрасте. </w:t>
      </w: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в рамках ОП выступает как 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важнейший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 успешности воспитания и образования детей.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 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построена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учѐтом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соблюдения преемственности между всеми возрастными дошкольными группами и между детским садом и начальной школой, сформирована с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учѐтом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обеспечивает развитие детей дошкольного возраста с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учѐтом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психолог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возрастных и индивидуальных особенностей.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предназначена для удовлетворения индивидуального, социального, государственного заказов в области образования и направлена на удовлетворение потребностей: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 и родителей -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  ступени;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 и государства - в формировании человека и гражданина, способного к продуктивной, творческой деятельности в различных сферах жизни.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Программа спроектирована с учетом ФГОС дошкольного образования на основе: Примерной основной общеобразовательной программы  «От  рождения до  школы» под ред. Н. Е. </w:t>
      </w:r>
      <w:proofErr w:type="spell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 С. Комаровой, М. А. Васильевой;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Образовательной Программы ДОУ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Презентация ОП)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5" w:history="1">
        <w:r w:rsidRPr="00BA58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Образовательная </w:t>
        </w:r>
        <w:proofErr w:type="gramStart"/>
        <w:r w:rsidRPr="00BA58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програм</w:t>
        </w:r>
      </w:hyperlink>
      <w:r w:rsidRPr="00BA58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ма</w:t>
      </w:r>
      <w:proofErr w:type="gramEnd"/>
      <w:r w:rsidR="00AD5180">
        <w:fldChar w:fldCharType="begin"/>
      </w:r>
      <w:r w:rsidR="00AD5180">
        <w:instrText xml:space="preserve"> HYPERLINK "http://kolokol-tac.ucoz.ru/logoped/obrazovatelnaja.docx" </w:instrText>
      </w:r>
      <w:r w:rsidR="00AD5180">
        <w:fldChar w:fldCharType="separate"/>
      </w:r>
      <w:r w:rsidRPr="00BA58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 МБДОУ</w:t>
      </w:r>
      <w:r w:rsidR="00AD51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BA58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 в соответствии с ФГОС ДО</w:t>
      </w:r>
      <w:r w:rsidRPr="00BA58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BA583F" w:rsidRPr="00BA583F" w:rsidRDefault="00AD5180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развития МБДОУ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="00BA583F" w:rsidRPr="00BA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 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рабочей группе по разработке образовательной программы</w:t>
      </w:r>
      <w:proofErr w:type="gramStart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5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</w:t>
      </w:r>
    </w:p>
    <w:p w:rsidR="00BA583F" w:rsidRPr="00BA583F" w:rsidRDefault="00BA583F" w:rsidP="00BA5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Протоколы совещания рабочей группы по разработке образовательной программы в ДОУ: (Протоколы рабочей группы)</w:t>
      </w:r>
      <w:r w:rsidR="00AD5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1"/>
    <w:rsid w:val="00473E21"/>
    <w:rsid w:val="0070712A"/>
    <w:rsid w:val="00AD5180"/>
    <w:rsid w:val="00B01AC2"/>
    <w:rsid w:val="00B23D2B"/>
    <w:rsid w:val="00B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okol-tac.ucoz.ru/logoped/obrazovatelna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я</cp:lastModifiedBy>
  <cp:revision>5</cp:revision>
  <dcterms:created xsi:type="dcterms:W3CDTF">2016-06-01T11:13:00Z</dcterms:created>
  <dcterms:modified xsi:type="dcterms:W3CDTF">2017-06-30T11:56:00Z</dcterms:modified>
</cp:coreProperties>
</file>